
<file path=[Content_Types].xml><?xml version="1.0" encoding="utf-8"?>
<Types xmlns="http://schemas.openxmlformats.org/package/2006/content-types">
  <Default ContentType="image/jpeg" Extension="jpg"/>
  <Default ContentType="application/vnd.openxmlformats-officedocument.oleObject" Extension="bin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image/x-emf" Extension="em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600" w:lineRule="auto"/>
        <w:jc w:val="center"/>
        <w:rPr>
          <w:rFonts w:ascii="Helvetica Neue" w:cs="Helvetica Neue" w:eastAsia="Helvetica Neue" w:hAnsi="Helvetica Neue"/>
          <w:color w:val="00000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1488064</wp:posOffset>
            </wp:positionH>
            <wp:positionV relativeFrom="paragraph">
              <wp:posOffset>-575309</wp:posOffset>
            </wp:positionV>
            <wp:extent cx="3048000" cy="1216000"/>
            <wp:effectExtent b="0" l="0" r="0" t="0"/>
            <wp:wrapSquare wrapText="bothSides" distB="0" distT="0" distL="114300" distR="114300"/>
            <wp:docPr descr="A blue and white logo&#10;&#10;Description automatically generated" id="2077838576" name="image3.jpg"/>
            <a:graphic>
              <a:graphicData uri="http://schemas.openxmlformats.org/drawingml/2006/picture">
                <pic:pic>
                  <pic:nvPicPr>
                    <pic:cNvPr descr="A blue and white logo&#10;&#10;Description automatically generated" id="0" name="image3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216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jc w:val="center"/>
        <w:rPr>
          <w:rFonts w:ascii="Helvetica Neue" w:cs="Helvetica Neue" w:eastAsia="Helvetica Neue" w:hAnsi="Helvetica Neue"/>
        </w:rPr>
      </w:pPr>
      <w:r w:rsidDel="00000000" w:rsidR="00000000" w:rsidRPr="00000000">
        <w:rPr>
          <w:rFonts w:ascii="Helvetica Neue" w:cs="Helvetica Neue" w:eastAsia="Helvetica Neue" w:hAnsi="Helvetica Neue"/>
          <w:color w:val="003c82"/>
          <w:sz w:val="32"/>
          <w:szCs w:val="32"/>
          <w:rtl w:val="0"/>
        </w:rPr>
        <w:t xml:space="preserve">DRONE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600" w:lineRule="auto"/>
        <w:jc w:val="center"/>
        <w:rPr>
          <w:rFonts w:ascii="Helvetica Neue" w:cs="Helvetica Neue" w:eastAsia="Helvetica Neue" w:hAnsi="Helvetica Neue"/>
          <w:color w:val="000000"/>
        </w:rPr>
      </w:pPr>
      <w:r w:rsidDel="00000000" w:rsidR="00000000" w:rsidRPr="00000000">
        <w:rPr>
          <w:rFonts w:ascii="Helvetica Neue" w:cs="Helvetica Neue" w:eastAsia="Helvetica Neue" w:hAnsi="Helvetica Neue"/>
          <w:color w:val="000000"/>
          <w:rtl w:val="0"/>
        </w:rPr>
        <w:t xml:space="preserve">Teacher and school leaders training to promote Digital liteRacy and combat the spread of disinfOrmation among vulNerable groups of adolEscents</w:t>
      </w:r>
    </w:p>
    <w:p w:rsidR="00000000" w:rsidDel="00000000" w:rsidP="00000000" w:rsidRDefault="00000000" w:rsidRPr="00000000" w14:paraId="00000005">
      <w:pPr>
        <w:jc w:val="center"/>
        <w:rPr>
          <w:rFonts w:ascii="Helvetica Neue" w:cs="Helvetica Neue" w:eastAsia="Helvetica Neue" w:hAnsi="Helvetica Neue"/>
          <w:color w:val="003c82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1409700</wp:posOffset>
            </wp:positionH>
            <wp:positionV relativeFrom="paragraph">
              <wp:posOffset>5796280</wp:posOffset>
            </wp:positionV>
            <wp:extent cx="3208655" cy="711200"/>
            <wp:effectExtent b="0" l="0" r="0" t="0"/>
            <wp:wrapSquare wrapText="bothSides" distB="0" distT="0" distL="114300" distR="114300"/>
            <wp:docPr descr="Blue text on a black background&#10;&#10;Description automatically generated" id="2077838575" name="image4.png"/>
            <a:graphic>
              <a:graphicData uri="http://schemas.openxmlformats.org/drawingml/2006/picture">
                <pic:pic>
                  <pic:nvPicPr>
                    <pic:cNvPr descr="Blue text on a black background&#10;&#10;Description automatically generated"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711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6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MI vs. emberi tartalom értékelő tevékenység</w:t>
      </w:r>
    </w:p>
    <w:p w:rsidR="00000000" w:rsidDel="00000000" w:rsidP="00000000" w:rsidRDefault="00000000" w:rsidRPr="00000000" w14:paraId="00000007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Utasítás:</w:t>
        <w:br w:type="textWrapping"/>
      </w:r>
      <w:r w:rsidDel="00000000" w:rsidR="00000000" w:rsidRPr="00000000">
        <w:rPr>
          <w:rtl w:val="0"/>
        </w:rPr>
        <w:t xml:space="preserve">Ebben a tevékenységben különböző tartalommintákat (szöveg, képek vagy videók) fogsz értékelni annak meghatározására, hogy azokat ember készítette-e, vagy mesterséges intelligencia (MI) generálta. Használd kritikai gondolkodási készségeidet és az ajánlott felismerő eszközöket (pl. Google fordított képkeresés, InVID Toolkit, TinEye) az elemzésed alátámasztására. Ez a tevékenység aszinkron módon, a Moodle felületen teljesítendő.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Style w:val="Heading3"/>
        <w:keepNext w:val="0"/>
        <w:keepLines w:val="0"/>
        <w:spacing w:after="80" w:before="280" w:lineRule="auto"/>
        <w:rPr>
          <w:rFonts w:ascii="Cambria" w:cs="Cambria" w:eastAsia="Cambria" w:hAnsi="Cambria"/>
          <w:color w:val="000000"/>
          <w:sz w:val="26"/>
          <w:szCs w:val="26"/>
        </w:rPr>
      </w:pPr>
      <w:bookmarkStart w:colFirst="0" w:colLast="0" w:name="_heading=h.8j10acaske78" w:id="0"/>
      <w:bookmarkEnd w:id="0"/>
      <w:r w:rsidDel="00000000" w:rsidR="00000000" w:rsidRPr="00000000">
        <w:rPr>
          <w:rFonts w:ascii="Cambria" w:cs="Cambria" w:eastAsia="Cambria" w:hAnsi="Cambria"/>
          <w:color w:val="000000"/>
          <w:sz w:val="26"/>
          <w:szCs w:val="26"/>
          <w:rtl w:val="0"/>
        </w:rPr>
        <w:t xml:space="preserve">1. minta: Szöveg</w:t>
      </w:r>
    </w:p>
    <w:p w:rsidR="00000000" w:rsidDel="00000000" w:rsidP="00000000" w:rsidRDefault="00000000" w:rsidRPr="00000000" w14:paraId="0000000A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Példa:</w:t>
        <w:br w:type="textWrapping"/>
      </w:r>
      <w:r w:rsidDel="00000000" w:rsidR="00000000" w:rsidRPr="00000000">
        <w:rPr>
          <w:rtl w:val="0"/>
        </w:rPr>
        <w:t xml:space="preserve">A mai, gyorsan fejlődő digitális környezetben a mesterséges intelligencia mindennapi kommunikációba való integrálása egyre elterjedtebbé válik. Az e-mailek megírásától egészen teljes cikkek generálásáig az MI-rendszerek forradalmasítják az információ létrehozásának és fogyasztásának módját. Ez az átalakulás nemcsak a hatékonyságot növeli, hanem fontos kérdéseket is felvet a hitelesség, a szerzőség és a médiába vetett bizalom kapcsán. Ahogy ebben az új korszakban eligazodunk, elengedhetetlen a kritikai gondolkodási készségek fejlesztése annak érdekében, hogy meg tudjuk különböztetni az ember által létrehozott és a gép által generált tartalmakat.</w:t>
      </w:r>
    </w:p>
    <w:p w:rsidR="00000000" w:rsidDel="00000000" w:rsidP="00000000" w:rsidRDefault="00000000" w:rsidRPr="00000000" w14:paraId="0000000B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Ez a tartalom MI által generált vagy ember által készített?</w:t>
      </w:r>
      <w:r w:rsidDel="00000000" w:rsidR="00000000" w:rsidRPr="00000000">
        <w:rPr>
          <w:rtl w:val="0"/>
        </w:rPr>
        <w:t xml:space="preserve"> __________________________</w:t>
      </w:r>
    </w:p>
    <w:p w:rsidR="00000000" w:rsidDel="00000000" w:rsidP="00000000" w:rsidRDefault="00000000" w:rsidRPr="00000000" w14:paraId="0000000C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Indokold a válaszod: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Style w:val="Heading3"/>
        <w:keepNext w:val="0"/>
        <w:keepLines w:val="0"/>
        <w:spacing w:after="80" w:before="280" w:lineRule="auto"/>
        <w:rPr>
          <w:rFonts w:ascii="Cambria" w:cs="Cambria" w:eastAsia="Cambria" w:hAnsi="Cambria"/>
          <w:color w:val="000000"/>
          <w:sz w:val="26"/>
          <w:szCs w:val="26"/>
        </w:rPr>
      </w:pPr>
      <w:bookmarkStart w:colFirst="0" w:colLast="0" w:name="_heading=h.ub2cisg82ngv" w:id="1"/>
      <w:bookmarkEnd w:id="1"/>
      <w:r w:rsidDel="00000000" w:rsidR="00000000" w:rsidRPr="00000000">
        <w:rPr>
          <w:rFonts w:ascii="Cambria" w:cs="Cambria" w:eastAsia="Cambria" w:hAnsi="Cambria"/>
          <w:color w:val="000000"/>
          <w:sz w:val="26"/>
          <w:szCs w:val="26"/>
          <w:rtl w:val="0"/>
        </w:rPr>
        <w:t xml:space="preserve">2. minta: Kép</w:t>
      </w:r>
    </w:p>
    <w:p w:rsidR="00000000" w:rsidDel="00000000" w:rsidP="00000000" w:rsidRDefault="00000000" w:rsidRPr="00000000" w14:paraId="0000000F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Példa:</w:t>
        <w:br w:type="textWrapping"/>
      </w:r>
      <w:r w:rsidDel="00000000" w:rsidR="00000000" w:rsidRPr="00000000">
        <w:rPr>
          <w:rtl w:val="0"/>
        </w:rPr>
        <w:t xml:space="preserve">2023-ban egy vírusgyorsasággal terjedő fotó, amelyen Ferenc pápa egy stílusos, fehér Balenciaga pufi dzsekiben sétál, bejárta az internetet.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740573</wp:posOffset>
            </wp:positionV>
            <wp:extent cx="1609217" cy="2011521"/>
            <wp:effectExtent b="0" l="0" r="0" t="0"/>
            <wp:wrapNone/>
            <wp:docPr id="2077838577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9217" cy="201152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1945958</wp:posOffset>
                </wp:positionH>
                <wp:positionV relativeFrom="paragraph">
                  <wp:posOffset>69533</wp:posOffset>
                </wp:positionV>
                <wp:extent cx="1655445" cy="316865"/>
                <wp:effectExtent b="0" l="0" r="0" t="0"/>
                <wp:wrapSquare wrapText="bothSides" distB="0" distT="0" distL="114300" distR="114300"/>
                <wp:docPr id="207783857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523040" y="3626330"/>
                          <a:ext cx="164592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0"/>
                                <w:vertAlign w:val="baseline"/>
                              </w:rPr>
                              <w:t xml:space="preserve">https://www.reddit.com/r/midjourney/comments/120vhdc/the_pope_drip/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1945958</wp:posOffset>
                </wp:positionH>
                <wp:positionV relativeFrom="paragraph">
                  <wp:posOffset>69533</wp:posOffset>
                </wp:positionV>
                <wp:extent cx="1655445" cy="316865"/>
                <wp:effectExtent b="0" l="0" r="0" t="0"/>
                <wp:wrapSquare wrapText="bothSides" distB="0" distT="0" distL="114300" distR="114300"/>
                <wp:docPr id="207783857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5445" cy="31686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Ez a tartalom mesterséges intelligencia által generált vagy ember által készített? __________________________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  <w:t xml:space="preserve">Indokold a válaszod:</w:t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1C">
      <w:pPr>
        <w:pStyle w:val="Heading2"/>
        <w:rPr/>
      </w:pPr>
      <w:r w:rsidDel="00000000" w:rsidR="00000000" w:rsidRPr="00000000">
        <w:rPr>
          <w:rtl w:val="0"/>
        </w:rPr>
        <w:t xml:space="preserve">3. Minta: fotó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Példa: Egy párizsi tüntetésen készült fotó a 2015-ös „Je suis Charlie” szolidaritási menetelésen készült.</w:t>
      </w:r>
    </w:p>
    <w:p w:rsidR="00000000" w:rsidDel="00000000" w:rsidP="00000000" w:rsidRDefault="00000000" w:rsidRPr="00000000" w14:paraId="0000001E">
      <w:pPr>
        <w:spacing w:after="280" w:before="28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51435</wp:posOffset>
            </wp:positionV>
            <wp:extent cx="3398520" cy="2264410"/>
            <wp:effectExtent b="0" l="0" r="0" t="0"/>
            <wp:wrapSquare wrapText="bothSides" distB="0" distT="0" distL="114300" distR="114300"/>
            <wp:docPr descr="C:\Users\ckaro\AppData\Local\Temp\{2A7A3BC3-CC1E-40A4-9A80-C2F96E2A37F6}.tmp" id="2077838578" name="image2.jpg"/>
            <a:graphic>
              <a:graphicData uri="http://schemas.openxmlformats.org/drawingml/2006/picture">
                <pic:pic>
                  <pic:nvPicPr>
                    <pic:cNvPr descr="C:\Users\ckaro\AppData\Local\Temp\{2A7A3BC3-CC1E-40A4-9A80-C2F96E2A37F6}.tmp" id="0" name="image2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8520" cy="22644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 xml:space="preserve">Ez a tartalom mesterséges intelligencia által generált vagy ember által készített?__________________________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4110038</wp:posOffset>
                </wp:positionH>
                <wp:positionV relativeFrom="paragraph">
                  <wp:posOffset>11399838</wp:posOffset>
                </wp:positionV>
                <wp:extent cx="459105" cy="182990"/>
                <wp:effectExtent b="0" l="0" r="0" t="0"/>
                <wp:wrapNone/>
                <wp:docPr id="207783857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5121210" y="3693268"/>
                          <a:ext cx="449580" cy="1734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https://www.reddit.com/r/midjourney/comments/120vhdc/the_pope_drip/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4110038</wp:posOffset>
                </wp:positionH>
                <wp:positionV relativeFrom="paragraph">
                  <wp:posOffset>11399838</wp:posOffset>
                </wp:positionV>
                <wp:extent cx="459105" cy="182990"/>
                <wp:effectExtent b="0" l="0" r="0" t="0"/>
                <wp:wrapNone/>
                <wp:docPr id="2077838574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1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9105" cy="18299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  <w:t xml:space="preserve">Indokold a válaszod: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2A">
      <w:pPr>
        <w:pStyle w:val="Heading2"/>
        <w:rPr/>
      </w:pPr>
      <w:r w:rsidDel="00000000" w:rsidR="00000000" w:rsidRPr="00000000">
        <w:rPr>
          <w:rtl w:val="0"/>
        </w:rPr>
        <w:t xml:space="preserve">4. Minta: hangüzenet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  <w:t xml:space="preserve">Példa: Joe Biden arra buzdítja a szavazókat, hogy hagyják ki a 2024. január 21-i előválasztást New Hampshire-ben.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/>
        <w:pict>
          <v:shape id="_x0000_i1025" style="width:76.25pt;height:49.2pt" o:ole="" type="#_x0000_t75">
            <v:imagedata r:id="rId1" o:title=""/>
          </v:shape>
          <o:OLEObject DrawAspect="Icon" r:id="rId2" ObjectID="_1815383559" ProgID="Package" ShapeID="_x0000_i1025" Type="Embed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  <w:t xml:space="preserve">Ez a tartalom mesterséges intelligencia által generált vagy ember által készített? __________________________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>
          <w:rtl w:val="0"/>
        </w:rPr>
        <w:t xml:space="preserve">Indokold a válaszod:</w:t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Times New Roman"/>
  <w:font w:name="Helvetica Neue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n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iCs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6"/>
    </w:pPr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7"/>
    </w:pPr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8"/>
    </w:pPr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Header">
    <w:name w:val="header"/>
    <w:basedOn w:val="Normal"/>
    <w:link w:val="HeaderCh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 w:val="1"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cstheme="majorBidi" w:eastAsiaTheme="majorEastAsia" w:hAnsiTheme="majorHAnsi"/>
      <w:color w:val="17365d" w:themeColor="text2" w:themeShade="0000BF"/>
      <w:spacing w:val="5"/>
      <w:kern w:val="28"/>
      <w:sz w:val="52"/>
      <w:szCs w:val="52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cstheme="majorBidi" w:eastAsiaTheme="majorEastAsia" w:hAnsiTheme="majorHAnsi"/>
      <w:i w:val="1"/>
      <w:iCs w:val="1"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 w:val="1"/>
    <w:rsid w:val="00FC693F"/>
    <w:pPr>
      <w:ind w:left="720"/>
      <w:contextualSpacing w:val="1"/>
    </w:pPr>
  </w:style>
  <w:style w:type="paragraph" w:styleId="BodyText">
    <w:name w:val="Body Text"/>
    <w:basedOn w:val="Normal"/>
    <w:link w:val="BodyTextChar"/>
    <w:uiPriority w:val="99"/>
    <w:unhideWhenUsed w:val="1"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 w:val="1"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 w:val="1"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 w:val="1"/>
    <w:rsid w:val="00AA1D8D"/>
    <w:pPr>
      <w:ind w:left="360" w:hanging="360"/>
      <w:contextualSpacing w:val="1"/>
    </w:pPr>
  </w:style>
  <w:style w:type="paragraph" w:styleId="List2">
    <w:name w:val="List 2"/>
    <w:basedOn w:val="Normal"/>
    <w:uiPriority w:val="99"/>
    <w:unhideWhenUsed w:val="1"/>
    <w:rsid w:val="00326F90"/>
    <w:pPr>
      <w:ind w:left="720" w:hanging="360"/>
      <w:contextualSpacing w:val="1"/>
    </w:pPr>
  </w:style>
  <w:style w:type="paragraph" w:styleId="List3">
    <w:name w:val="List 3"/>
    <w:basedOn w:val="Normal"/>
    <w:uiPriority w:val="99"/>
    <w:unhideWhenUsed w:val="1"/>
    <w:rsid w:val="00326F90"/>
    <w:pPr>
      <w:ind w:left="1080" w:hanging="360"/>
      <w:contextualSpacing w:val="1"/>
    </w:pPr>
  </w:style>
  <w:style w:type="paragraph" w:styleId="ListBullet">
    <w:name w:val="List Bullet"/>
    <w:basedOn w:val="Normal"/>
    <w:uiPriority w:val="99"/>
    <w:unhideWhenUsed w:val="1"/>
    <w:rsid w:val="00326F90"/>
    <w:pPr>
      <w:numPr>
        <w:numId w:val="1"/>
      </w:numPr>
      <w:contextualSpacing w:val="1"/>
    </w:pPr>
  </w:style>
  <w:style w:type="paragraph" w:styleId="ListBullet2">
    <w:name w:val="List Bullet 2"/>
    <w:basedOn w:val="Normal"/>
    <w:uiPriority w:val="99"/>
    <w:unhideWhenUsed w:val="1"/>
    <w:rsid w:val="00326F90"/>
    <w:pPr>
      <w:numPr>
        <w:numId w:val="2"/>
      </w:numPr>
      <w:contextualSpacing w:val="1"/>
    </w:pPr>
  </w:style>
  <w:style w:type="paragraph" w:styleId="ListBullet3">
    <w:name w:val="List Bullet 3"/>
    <w:basedOn w:val="Normal"/>
    <w:uiPriority w:val="99"/>
    <w:unhideWhenUsed w:val="1"/>
    <w:rsid w:val="00326F90"/>
    <w:pPr>
      <w:numPr>
        <w:numId w:val="3"/>
      </w:numPr>
      <w:contextualSpacing w:val="1"/>
    </w:pPr>
  </w:style>
  <w:style w:type="paragraph" w:styleId="ListNumber">
    <w:name w:val="List Number"/>
    <w:basedOn w:val="Normal"/>
    <w:uiPriority w:val="99"/>
    <w:unhideWhenUsed w:val="1"/>
    <w:rsid w:val="00326F90"/>
    <w:pPr>
      <w:numPr>
        <w:numId w:val="5"/>
      </w:numPr>
      <w:contextualSpacing w:val="1"/>
    </w:pPr>
  </w:style>
  <w:style w:type="paragraph" w:styleId="ListNumber2">
    <w:name w:val="List Number 2"/>
    <w:basedOn w:val="Normal"/>
    <w:uiPriority w:val="99"/>
    <w:unhideWhenUsed w:val="1"/>
    <w:rsid w:val="0029639D"/>
    <w:pPr>
      <w:numPr>
        <w:numId w:val="6"/>
      </w:numPr>
      <w:contextualSpacing w:val="1"/>
    </w:pPr>
  </w:style>
  <w:style w:type="paragraph" w:styleId="ListNumber3">
    <w:name w:val="List Number 3"/>
    <w:basedOn w:val="Normal"/>
    <w:uiPriority w:val="99"/>
    <w:unhideWhenUsed w:val="1"/>
    <w:rsid w:val="0029639D"/>
    <w:pPr>
      <w:numPr>
        <w:numId w:val="7"/>
      </w:numPr>
      <w:contextualSpacing w:val="1"/>
    </w:pPr>
  </w:style>
  <w:style w:type="paragraph" w:styleId="ListContinue">
    <w:name w:val="List Continue"/>
    <w:basedOn w:val="Normal"/>
    <w:uiPriority w:val="99"/>
    <w:unhideWhenUsed w:val="1"/>
    <w:rsid w:val="0029639D"/>
    <w:pPr>
      <w:spacing w:after="120"/>
      <w:ind w:left="360"/>
      <w:contextualSpacing w:val="1"/>
    </w:pPr>
  </w:style>
  <w:style w:type="paragraph" w:styleId="ListContinue2">
    <w:name w:val="List Continue 2"/>
    <w:basedOn w:val="Normal"/>
    <w:uiPriority w:val="99"/>
    <w:unhideWhenUsed w:val="1"/>
    <w:rsid w:val="0029639D"/>
    <w:pPr>
      <w:spacing w:after="120"/>
      <w:ind w:left="720"/>
      <w:contextualSpacing w:val="1"/>
    </w:pPr>
  </w:style>
  <w:style w:type="paragraph" w:styleId="ListContinue3">
    <w:name w:val="List Continue 3"/>
    <w:basedOn w:val="Normal"/>
    <w:uiPriority w:val="99"/>
    <w:unhideWhenUsed w:val="1"/>
    <w:rsid w:val="0029639D"/>
    <w:pPr>
      <w:spacing w:after="120"/>
      <w:ind w:left="1080"/>
      <w:contextualSpacing w:val="1"/>
    </w:pPr>
  </w:style>
  <w:style w:type="paragraph" w:styleId="MacroText">
    <w:name w:val="macro"/>
    <w:link w:val="MacroTextChar"/>
    <w:uiPriority w:val="99"/>
    <w:unhideWhenUsed w:val="1"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 w:val="1"/>
    <w:rsid w:val="00FC693F"/>
    <w:rPr>
      <w:i w:val="1"/>
      <w:iCs w:val="1"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 w:val="1"/>
      <w:iCs w:val="1"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FC693F"/>
    <w:rPr>
      <w:rFonts w:asciiTheme="majorHAnsi" w:cstheme="majorBidi" w:eastAsiaTheme="majorEastAsia" w:hAnsiTheme="majorHAnsi"/>
      <w:b w:val="1"/>
      <w:bCs w:val="1"/>
      <w:i w:val="1"/>
      <w:iCs w:val="1"/>
      <w:color w:val="4f81bd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FC693F"/>
    <w:rPr>
      <w:rFonts w:asciiTheme="majorHAnsi" w:cstheme="majorBidi" w:eastAsiaTheme="majorEastAsia" w:hAnsiTheme="majorHAnsi"/>
      <w:color w:val="243f60" w:themeColor="accent1" w:themeShade="00007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243f60" w:themeColor="accent1" w:themeShade="00007F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FC693F"/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paragraph" w:styleId="Caption">
    <w:name w:val="caption"/>
    <w:basedOn w:val="Normal"/>
    <w:next w:val="Normal"/>
    <w:uiPriority w:val="35"/>
    <w:semiHidden w:val="1"/>
    <w:unhideWhenUsed w:val="1"/>
    <w:qFormat w:val="1"/>
    <w:rsid w:val="00FC693F"/>
    <w:pPr>
      <w:spacing w:line="240" w:lineRule="auto"/>
    </w:pPr>
    <w:rPr>
      <w:b w:val="1"/>
      <w:bCs w:val="1"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 w:val="1"/>
    <w:rsid w:val="00FC693F"/>
    <w:rPr>
      <w:b w:val="1"/>
      <w:bCs w:val="1"/>
    </w:rPr>
  </w:style>
  <w:style w:type="character" w:styleId="Emphasis">
    <w:name w:val="Emphasis"/>
    <w:basedOn w:val="DefaultParagraphFont"/>
    <w:uiPriority w:val="20"/>
    <w:qFormat w:val="1"/>
    <w:rsid w:val="00FC693F"/>
    <w:rPr>
      <w:i w:val="1"/>
      <w:iCs w:val="1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FC693F"/>
    <w:pPr>
      <w:pBdr>
        <w:bottom w:color="4f81bd" w:space="4" w:sz="4" w:themeColor="accent1" w:val="single"/>
      </w:pBdr>
      <w:spacing w:after="280" w:before="200"/>
      <w:ind w:left="936" w:right="936"/>
    </w:pPr>
    <w:rPr>
      <w:b w:val="1"/>
      <w:bCs w:val="1"/>
      <w:i w:val="1"/>
      <w:iCs w:val="1"/>
      <w:color w:val="4f81bd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 w:val="1"/>
      <w:bCs w:val="1"/>
      <w:i w:val="1"/>
      <w:iCs w:val="1"/>
      <w:color w:val="4f81bd" w:themeColor="accent1"/>
    </w:rPr>
  </w:style>
  <w:style w:type="character" w:styleId="SubtleEmphasis">
    <w:name w:val="Subtle Emphasis"/>
    <w:basedOn w:val="DefaultParagraphFont"/>
    <w:uiPriority w:val="19"/>
    <w:qFormat w:val="1"/>
    <w:rsid w:val="00FC693F"/>
    <w:rPr>
      <w:i w:val="1"/>
      <w:iCs w:val="1"/>
      <w:color w:val="808080" w:themeColor="text1" w:themeTint="00007F"/>
    </w:rPr>
  </w:style>
  <w:style w:type="character" w:styleId="IntenseEmphasis">
    <w:name w:val="Intense Emphasis"/>
    <w:basedOn w:val="DefaultParagraphFont"/>
    <w:uiPriority w:val="21"/>
    <w:qFormat w:val="1"/>
    <w:rsid w:val="00FC693F"/>
    <w:rPr>
      <w:b w:val="1"/>
      <w:bCs w:val="1"/>
      <w:i w:val="1"/>
      <w:iCs w:val="1"/>
      <w:color w:val="4f81bd" w:themeColor="accent1"/>
    </w:rPr>
  </w:style>
  <w:style w:type="character" w:styleId="SubtleReference">
    <w:name w:val="Subtle Reference"/>
    <w:basedOn w:val="DefaultParagraphFont"/>
    <w:uiPriority w:val="31"/>
    <w:qFormat w:val="1"/>
    <w:rsid w:val="00FC693F"/>
    <w:rPr>
      <w:smallCaps w:val="1"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 w:val="1"/>
    <w:rsid w:val="00FC693F"/>
    <w:rPr>
      <w:b w:val="1"/>
      <w:bCs w:val="1"/>
      <w:smallCaps w:val="1"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 w:val="1"/>
    <w:rsid w:val="00FC693F"/>
    <w:rPr>
      <w:b w:val="1"/>
      <w:bCs w:val="1"/>
      <w:smallCaps w:val="1"/>
      <w:spacing w:val="5"/>
    </w:rPr>
  </w:style>
  <w:style w:type="paragraph" w:styleId="TOCHeading">
    <w:name w:val="TOC Heading"/>
    <w:basedOn w:val="Heading1"/>
    <w:next w:val="Normal"/>
    <w:uiPriority w:val="39"/>
    <w:semiHidden w:val="1"/>
    <w:unhideWhenUsed w:val="1"/>
    <w:qFormat w:val="1"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0000BF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0000BF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0000BF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0000BF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0000BF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0000BF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0000BF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0000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0000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0000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0000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0000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0000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0000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404040" w:space="0" w:sz="8" w:themeColor="text1" w:themeTint="0000BF" w:val="sing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04040" w:space="0" w:sz="6" w:themeColor="text1" w:themeTint="0000BF" w:val="doub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ba0cd" w:space="0" w:sz="8" w:themeColor="accent1" w:themeTint="0000BF" w:val="sing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ba0cd" w:space="0" w:sz="6" w:themeColor="accent1" w:themeTint="0000BF" w:val="doub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cf7b79" w:space="0" w:sz="8" w:themeColor="accent2" w:themeTint="0000BF" w:val="sing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f7b79" w:space="0" w:sz="6" w:themeColor="accent2" w:themeTint="0000BF" w:val="doub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b3cc82" w:space="0" w:sz="8" w:themeColor="accent3" w:themeTint="0000BF" w:val="sing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b3cc82" w:space="0" w:sz="6" w:themeColor="accent3" w:themeTint="0000BF" w:val="doub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9f8ab9" w:space="0" w:sz="8" w:themeColor="accent4" w:themeTint="0000BF" w:val="sing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f8ab9" w:space="0" w:sz="6" w:themeColor="accent4" w:themeTint="0000BF" w:val="doub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8c0d4" w:space="0" w:sz="8" w:themeColor="accent5" w:themeTint="0000BF" w:val="sing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8c0d4" w:space="0" w:sz="6" w:themeColor="accent5" w:themeTint="0000BF" w:val="doub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f9b074" w:space="0" w:sz="8" w:themeColor="accent6" w:themeTint="0000BF" w:val="sing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9b074" w:space="0" w:sz="6" w:themeColor="accent6" w:themeTint="0000BF" w:val="doub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000000" w:space="0" w:sz="8" w:themeColor="tex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shd w:color="auto" w:fill="c0c0c0" w:themeFill="text1" w:themeFillTint="00003F" w:val="clear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f81bd" w:space="0" w:sz="8" w:themeColor="accen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shd w:color="auto" w:fill="d3dfee" w:themeFill="accent1" w:themeFillTint="00003F" w:val="clear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c0504d" w:space="0" w:sz="8" w:themeColor="accent2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shd w:color="auto" w:fill="efd3d2" w:themeFill="accent2" w:themeFillTint="00003F" w:val="clear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9bbb59" w:space="0" w:sz="8" w:themeColor="accent3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shd w:color="auto" w:fill="e6eed5" w:themeFill="accent3" w:themeFillTint="00003F" w:val="clear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8064a2" w:space="0" w:sz="8" w:themeColor="accent4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shd w:color="auto" w:fill="dfd8e8" w:themeFill="accent4" w:themeFillTint="00003F" w:val="clear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bacc6" w:space="0" w:sz="8" w:themeColor="accent5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shd w:color="auto" w:fill="d2eaf1" w:themeFill="accent5" w:themeFillTint="00003F" w:val="clear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f79646" w:space="0" w:sz="8" w:themeColor="accent6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shd w:color="auto" w:fill="fde4d0" w:themeFill="accent6" w:themeFillTint="00003F" w:val="clear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000000" w:space="0" w:sz="24" w:themeColor="tex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000000" w:space="0" w:sz="8" w:themeColor="tex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000000" w:space="0" w:sz="8" w:themeColor="tex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f81bd" w:space="0" w:sz="24" w:themeColor="accen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f81bd" w:space="0" w:sz="8" w:themeColor="accen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f81bd" w:space="0" w:sz="8" w:themeColor="accen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c0504d" w:space="0" w:sz="8" w:themeColor="accent2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c0504d" w:space="0" w:sz="8" w:themeColor="accent2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9bbb59" w:space="0" w:sz="8" w:themeColor="accent3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9bbb59" w:space="0" w:sz="8" w:themeColor="accent3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8064a2" w:space="0" w:sz="8" w:themeColor="accent4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8064a2" w:space="0" w:sz="8" w:themeColor="accent4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bacc6" w:space="0" w:sz="8" w:themeColor="accent5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bacc6" w:space="0" w:sz="8" w:themeColor="accent5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79646" w:space="0" w:sz="8" w:themeColor="accent6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f79646" w:space="0" w:sz="8" w:themeColor="accent6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  <w:insideV w:color="404040" w:space="0" w:sz="8" w:themeColor="text1" w:themeTint="0000BF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404040" w:space="0" w:sz="18" w:themeColor="tex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  <w:insideV w:color="7ba0cd" w:space="0" w:sz="8" w:themeColor="accent1" w:themeTint="0000BF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ba0cd" w:space="0" w:sz="18" w:themeColor="accen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  <w:insideV w:color="cf7b79" w:space="0" w:sz="8" w:themeColor="accent2" w:themeTint="0000BF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cf7b79" w:space="0" w:sz="18" w:themeColor="accent2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  <w:insideV w:color="b3cc82" w:space="0" w:sz="8" w:themeColor="accent3" w:themeTint="0000BF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b3cc82" w:space="0" w:sz="18" w:themeColor="accent3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  <w:insideV w:color="9f8ab9" w:space="0" w:sz="8" w:themeColor="accent4" w:themeTint="0000BF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9f8ab9" w:space="0" w:sz="18" w:themeColor="accent4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  <w:insideV w:color="78c0d4" w:space="0" w:sz="8" w:themeColor="accent5" w:themeTint="0000BF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8c0d4" w:space="0" w:sz="18" w:themeColor="accent5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  <w:insideV w:color="f9b074" w:space="0" w:sz="8" w:themeColor="accent6" w:themeTint="0000BF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f9b074" w:space="0" w:sz="18" w:themeColor="accent6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6e6e6" w:themeFill="tex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ccccc" w:themeFill="text1" w:themeFillTint="000033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2f8" w:themeFill="accen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be5f1" w:themeFill="accent1" w:themeFillTint="000033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8eded" w:themeFill="accent2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2dbdb" w:themeFill="accent2" w:themeFillTint="000033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5f8ee" w:themeFill="accent3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af1dd" w:themeFill="accent3" w:themeFillTint="000033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2eff6" w:themeFill="accent4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5dfec" w:themeFill="accent4" w:themeFillTint="000033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6f9" w:themeFill="accent5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aeef3" w:themeFill="accent5" w:themeFillTint="000033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ef4ec" w:themeFill="accent6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9d9" w:themeFill="accent6" w:themeFillTint="000033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808080" w:themeFill="tex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00007F" w:val="clear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7bfde" w:themeFill="accen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00007F" w:val="clear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dfa7a6" w:themeFill="accent2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00007F" w:val="clear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cdddac" w:themeFill="accent3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00007F" w:val="clear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bfb1d0" w:themeFill="accent4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00007F" w:val="clear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5d5e2" w:themeFill="accent5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00007F" w:val="clear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fbcaa2" w:themeFill="accent6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00007F" w:val="clear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43f60" w:themeFill="accen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22423" w:themeFill="accent2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e6128" w:themeFill="accent3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f3151" w:themeFill="accent4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05867" w:themeFill="accent5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74706" w:themeFill="accent6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000000" w:themeFill="tex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000000" w:space="0" w:sz="4" w:themeColor="text1" w:themeShade="000099" w:val="single"/>
          <w:insideV w:space="0" w:sz="0" w:val="nil"/>
        </w:tcBorders>
        <w:shd w:color="auto" w:fill="000000" w:themeFill="tex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shd w:color="auto" w:fill="999999" w:themeFill="text1" w:themeFillTint="000066" w:val="clear"/>
      </w:tcPr>
    </w:tblStylePr>
    <w:tblStylePr w:type="band1Horz">
      <w:tblPr/>
      <w:tcPr>
        <w:shd w:color="auto" w:fill="808080" w:themeFill="tex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c4c74" w:space="0" w:sz="4" w:themeColor="accent1" w:themeShade="000099" w:val="single"/>
          <w:insideV w:space="0" w:sz="0" w:val="nil"/>
        </w:tcBorders>
        <w:shd w:color="auto" w:fill="2c4c74" w:themeFill="accen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c4c74" w:themeFill="accent1" w:themeFillShade="000099" w:val="clear"/>
      </w:tcPr>
    </w:tblStylePr>
    <w:tblStylePr w:type="band1Vert">
      <w:tblPr/>
      <w:tcPr>
        <w:shd w:color="auto" w:fill="b8cce4" w:themeFill="accent1" w:themeFillTint="000066" w:val="clear"/>
      </w:tcPr>
    </w:tblStylePr>
    <w:tblStylePr w:type="band1Horz">
      <w:tblPr/>
      <w:tcPr>
        <w:shd w:color="auto" w:fill="a7bfde" w:themeFill="accen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772c2a" w:space="0" w:sz="4" w:themeColor="accent2" w:themeShade="000099" w:val="single"/>
          <w:insideV w:space="0" w:sz="0" w:val="nil"/>
        </w:tcBorders>
        <w:shd w:color="auto" w:fill="772c2a" w:themeFill="accent2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72c2a" w:themeFill="accent2" w:themeFillShade="000099" w:val="clear"/>
      </w:tcPr>
    </w:tblStylePr>
    <w:tblStylePr w:type="band1Vert">
      <w:tblPr/>
      <w:tcPr>
        <w:shd w:color="auto" w:fill="e5b8b7" w:themeFill="accent2" w:themeFillTint="000066" w:val="clear"/>
      </w:tcPr>
    </w:tblStylePr>
    <w:tblStylePr w:type="band1Horz">
      <w:tblPr/>
      <w:tcPr>
        <w:shd w:color="auto" w:fill="dfa7a6" w:themeFill="accent2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5e7530" w:space="0" w:sz="4" w:themeColor="accent3" w:themeShade="000099" w:val="single"/>
          <w:insideV w:space="0" w:sz="0" w:val="nil"/>
        </w:tcBorders>
        <w:shd w:color="auto" w:fill="5e7530" w:themeFill="accent3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e7530" w:themeFill="accent3" w:themeFillShade="000099" w:val="clear"/>
      </w:tcPr>
    </w:tblStylePr>
    <w:tblStylePr w:type="band1Vert">
      <w:tblPr/>
      <w:tcPr>
        <w:shd w:color="auto" w:fill="d6e3bc" w:themeFill="accent3" w:themeFillTint="000066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4c3b62" w:space="0" w:sz="4" w:themeColor="accent4" w:themeShade="000099" w:val="single"/>
          <w:insideV w:space="0" w:sz="0" w:val="nil"/>
        </w:tcBorders>
        <w:shd w:color="auto" w:fill="4c3b62" w:themeFill="accent4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c3b62" w:themeFill="accent4" w:themeFillShade="000099" w:val="clear"/>
      </w:tcPr>
    </w:tblStylePr>
    <w:tblStylePr w:type="band1Vert">
      <w:tblPr/>
      <w:tcPr>
        <w:shd w:color="auto" w:fill="ccc0d9" w:themeFill="accent4" w:themeFillTint="000066" w:val="clear"/>
      </w:tcPr>
    </w:tblStylePr>
    <w:tblStylePr w:type="band1Horz">
      <w:tblPr/>
      <w:tcPr>
        <w:shd w:color="auto" w:fill="bfb1d0" w:themeFill="accent4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76a7c" w:space="0" w:sz="4" w:themeColor="accent5" w:themeShade="000099" w:val="single"/>
          <w:insideV w:space="0" w:sz="0" w:val="nil"/>
        </w:tcBorders>
        <w:shd w:color="auto" w:fill="276a7c" w:themeFill="accent5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76a7c" w:themeFill="accent5" w:themeFillShade="000099" w:val="clear"/>
      </w:tcPr>
    </w:tblStylePr>
    <w:tblStylePr w:type="band1Vert">
      <w:tblPr/>
      <w:tcPr>
        <w:shd w:color="auto" w:fill="b6dde8" w:themeFill="accent5" w:themeFillTint="000066" w:val="clear"/>
      </w:tcPr>
    </w:tblStylePr>
    <w:tblStylePr w:type="band1Horz">
      <w:tblPr/>
      <w:tcPr>
        <w:shd w:color="auto" w:fill="a5d5e2" w:themeFill="accent5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b65608" w:space="0" w:sz="4" w:themeColor="accent6" w:themeShade="000099" w:val="single"/>
          <w:insideV w:space="0" w:sz="0" w:val="nil"/>
        </w:tcBorders>
        <w:shd w:color="auto" w:fill="b65608" w:themeFill="accent6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b65608" w:themeFill="accent6" w:themeFillShade="000099" w:val="clear"/>
      </w:tcPr>
    </w:tblStylePr>
    <w:tblStylePr w:type="band1Vert">
      <w:tblPr/>
      <w:tcPr>
        <w:shd w:color="auto" w:fill="fbd4b4" w:themeFill="accent6" w:themeFillTint="000066" w:val="clear"/>
      </w:tcPr>
    </w:tblStylePr>
    <w:tblStylePr w:type="band1Horz">
      <w:tblPr/>
      <w:tcPr>
        <w:shd w:color="auto" w:fill="fbcaa2" w:themeFill="accent6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6e6e6" w:themeFill="tex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2f8" w:themeFill="accen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8eded" w:themeFill="accent2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shd w:color="auto" w:fill="f2dbdb" w:themeFill="accent2" w:themeFillTint="000033" w:val="clear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5f8ee" w:themeFill="accent3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0000CC" w:val="clear"/>
      </w:tcPr>
    </w:tblStylePr>
    <w:tblStylePr w:type="lastRow">
      <w:rPr>
        <w:b w:val="1"/>
        <w:bCs w:val="1"/>
        <w:color w:val="664e82" w:themeColor="accent4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shd w:color="auto" w:fill="eaf1dd" w:themeFill="accent3" w:themeFillTint="000033" w:val="clear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2eff6" w:themeFill="accent4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0000CC" w:val="clear"/>
      </w:tcPr>
    </w:tblStylePr>
    <w:tblStylePr w:type="lastRow">
      <w:rPr>
        <w:b w:val="1"/>
        <w:bCs w:val="1"/>
        <w:color w:val="7e9c40" w:themeColor="accent3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shd w:color="auto" w:fill="e5dfec" w:themeFill="accent4" w:themeFillTint="000033" w:val="clear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6f9" w:themeFill="accent5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0000CC" w:val="clear"/>
      </w:tcPr>
    </w:tblStylePr>
    <w:tblStylePr w:type="lastRow">
      <w:rPr>
        <w:b w:val="1"/>
        <w:bCs w:val="1"/>
        <w:color w:val="f2730a" w:themeColor="accent6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shd w:color="auto" w:fill="daeef3" w:themeFill="accent5" w:themeFillTint="000033" w:val="clear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ef4ec" w:themeFill="accent6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0000CC" w:val="clear"/>
      </w:tcPr>
    </w:tblStylePr>
    <w:tblStylePr w:type="lastRow">
      <w:rPr>
        <w:b w:val="1"/>
        <w:bCs w:val="1"/>
        <w:color w:val="348da5" w:themeColor="accent5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shd w:color="auto" w:fill="fde9d9" w:themeFill="accent6" w:themeFillTint="000033" w:val="clear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000033" w:val="clear"/>
    </w:tcPr>
    <w:tblStylePr w:type="firstRow">
      <w:rPr>
        <w:b w:val="1"/>
        <w:bCs w:val="1"/>
      </w:rPr>
      <w:tblPr/>
      <w:tcPr>
        <w:shd w:color="auto" w:fill="999999" w:themeFill="tex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999999" w:themeFill="text1" w:themeFillTint="000066" w:val="clear"/>
      </w:tcPr>
    </w:tblStylePr>
    <w:tblStylePr w:type="fir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la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000033" w:val="clear"/>
    </w:tcPr>
    <w:tblStylePr w:type="firstRow">
      <w:rPr>
        <w:b w:val="1"/>
        <w:bCs w:val="1"/>
      </w:rPr>
      <w:tblPr/>
      <w:tcPr>
        <w:shd w:color="auto" w:fill="b8cce4" w:themeFill="accen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8cce4" w:themeFill="accent1" w:themeFillTint="000066" w:val="clear"/>
      </w:tcPr>
    </w:tblStylePr>
    <w:tblStylePr w:type="fir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la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000033" w:val="clear"/>
    </w:tcPr>
    <w:tblStylePr w:type="firstRow">
      <w:rPr>
        <w:b w:val="1"/>
        <w:bCs w:val="1"/>
      </w:rPr>
      <w:tblPr/>
      <w:tcPr>
        <w:shd w:color="auto" w:fill="e5b8b7" w:themeFill="accent2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e5b8b7" w:themeFill="accent2" w:themeFillTint="000066" w:val="clear"/>
      </w:tcPr>
    </w:tblStylePr>
    <w:tblStylePr w:type="fir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la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000033" w:val="clear"/>
    </w:tcPr>
    <w:tblStylePr w:type="firstRow">
      <w:rPr>
        <w:b w:val="1"/>
        <w:bCs w:val="1"/>
      </w:rPr>
      <w:tblPr/>
      <w:tcPr>
        <w:shd w:color="auto" w:fill="d6e3bc" w:themeFill="accent3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d6e3bc" w:themeFill="accent3" w:themeFillTint="000066" w:val="clear"/>
      </w:tcPr>
    </w:tblStylePr>
    <w:tblStylePr w:type="fir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la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000033" w:val="clear"/>
    </w:tcPr>
    <w:tblStylePr w:type="firstRow">
      <w:rPr>
        <w:b w:val="1"/>
        <w:bCs w:val="1"/>
      </w:rPr>
      <w:tblPr/>
      <w:tcPr>
        <w:shd w:color="auto" w:fill="ccc0d9" w:themeFill="accent4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ccc0d9" w:themeFill="accent4" w:themeFillTint="000066" w:val="clear"/>
      </w:tcPr>
    </w:tblStylePr>
    <w:tblStylePr w:type="fir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la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000033" w:val="clear"/>
    </w:tcPr>
    <w:tblStylePr w:type="firstRow">
      <w:rPr>
        <w:b w:val="1"/>
        <w:bCs w:val="1"/>
      </w:rPr>
      <w:tblPr/>
      <w:tcPr>
        <w:shd w:color="auto" w:fill="b6dde8" w:themeFill="accent5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6dde8" w:themeFill="accent5" w:themeFillTint="000066" w:val="clear"/>
      </w:tcPr>
    </w:tblStylePr>
    <w:tblStylePr w:type="fir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la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000033" w:val="clear"/>
    </w:tcPr>
    <w:tblStylePr w:type="firstRow">
      <w:rPr>
        <w:b w:val="1"/>
        <w:bCs w:val="1"/>
      </w:rPr>
      <w:tblPr/>
      <w:tcPr>
        <w:shd w:color="auto" w:fill="fbd4b4" w:themeFill="accent6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fbd4b4" w:themeFill="accent6" w:themeFillTint="000066" w:val="clear"/>
      </w:tcPr>
    </w:tblStylePr>
    <w:tblStylePr w:type="fir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la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paragraph" w:styleId="NormalWeb">
    <w:name w:val="Normal (Web)"/>
    <w:basedOn w:val="Normal"/>
    <w:uiPriority w:val="99"/>
    <w:semiHidden w:val="1"/>
    <w:unhideWhenUsed w:val="1"/>
    <w:rsid w:val="00F36993"/>
    <w:pPr>
      <w:spacing w:after="100" w:afterAutospacing="1" w:before="100" w:beforeAutospacing="1" w:line="240" w:lineRule="auto"/>
    </w:pPr>
    <w:rPr>
      <w:rFonts w:ascii="Times New Roman" w:cs="Times New Roman" w:hAnsi="Times New Roman"/>
      <w:sz w:val="24"/>
      <w:szCs w:val="24"/>
      <w:lang w:eastAsia="en-GB" w:val="en-GB"/>
    </w:r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iCs w:val="1"/>
      <w:color w:val="4f81bd"/>
      <w:sz w:val="24"/>
      <w:szCs w:val="24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jpg"/><Relationship Id="rId10" Type="http://schemas.openxmlformats.org/officeDocument/2006/relationships/image" Target="media/image4.png"/><Relationship Id="rId13" Type="http://schemas.openxmlformats.org/officeDocument/2006/relationships/image" Target="media/image2.jpg"/><Relationship Id="rId12" Type="http://schemas.openxmlformats.org/officeDocument/2006/relationships/image" Target="media/image6.png"/><Relationship Id="rId1" Type="http://schemas.openxmlformats.org/officeDocument/2006/relationships/image" Target="media/image1.emf"/><Relationship Id="rId2" Type="http://schemas.openxmlformats.org/officeDocument/2006/relationships/oleObject" Target="embeddings/oleObject1.bin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5" Type="http://schemas.openxmlformats.org/officeDocument/2006/relationships/fontTable" Target="fontTable.xml"/><Relationship Id="rId6" Type="http://schemas.openxmlformats.org/officeDocument/2006/relationships/numbering" Target="numbering.xml"/><Relationship Id="rId7" Type="http://schemas.openxmlformats.org/officeDocument/2006/relationships/styles" Target="styles.xml"/><Relationship Id="rId8" Type="http://schemas.openxmlformats.org/officeDocument/2006/relationships/customXml" Target="../customXML/item1.xml"/></Relationships>
</file>

<file path=word/_rels/fontTable.xml.rels><?xml version="1.0" encoding="UTF-8" standalone="yes"?><Relationships xmlns="http://schemas.openxmlformats.org/package/2006/relationships"><Relationship Id="rId3" Type="http://schemas.openxmlformats.org/officeDocument/2006/relationships/font" Target="fonts/HelveticaNeue-regular.ttf"/><Relationship Id="rId4" Type="http://schemas.openxmlformats.org/officeDocument/2006/relationships/font" Target="fonts/HelveticaNeue-bold.ttf"/><Relationship Id="rId5" Type="http://schemas.openxmlformats.org/officeDocument/2006/relationships/font" Target="fonts/HelveticaNeue-italic.ttf"/><Relationship Id="rId6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b6swi5YiFd/HlU0w7rF527OcTQ==">CgMxLjAyDmguOGoxMGFjYXNrZTc4Mg5oLnViMmNpc2c4Mm5ndjgAciExYWphbDJrbVFpMUZ5di1nN2hRRmduOHYzS2djV2g5MXM=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</cp:coreProperties>
</file>